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45D" w:rsidRDefault="0082245D" w:rsidP="0082245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ИНФОРМАЦИОННОЕ СООБЩЕНИЕ</w:t>
      </w:r>
    </w:p>
    <w:p w:rsidR="0082245D" w:rsidRDefault="0082245D" w:rsidP="0082245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2245D" w:rsidRPr="002C429B" w:rsidRDefault="0082245D" w:rsidP="0082245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82245D" w:rsidRDefault="0082245D" w:rsidP="0082245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 </w:t>
      </w:r>
      <w:r>
        <w:rPr>
          <w:rFonts w:ascii="Times New Roman" w:hAnsi="Times New Roman" w:cs="Times New Roman"/>
        </w:rPr>
        <w:t>в аренду земельн</w:t>
      </w:r>
      <w:r>
        <w:rPr>
          <w:rFonts w:ascii="Times New Roman" w:hAnsi="Times New Roman" w:cs="Times New Roman"/>
        </w:rPr>
        <w:t xml:space="preserve">ого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участка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площадью 939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, категория земель -</w:t>
      </w:r>
      <w:r w:rsidRPr="000C65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земли населенных пунктов, вид разрешенного использования -</w:t>
      </w:r>
      <w:r w:rsidRPr="00212B19">
        <w:rPr>
          <w:rFonts w:ascii="Times New Roman" w:hAnsi="Times New Roman" w:cs="Times New Roman"/>
        </w:rPr>
        <w:t xml:space="preserve"> </w:t>
      </w:r>
      <w:r w:rsidRPr="00E22DB4">
        <w:rPr>
          <w:rFonts w:ascii="Times New Roman" w:hAnsi="Times New Roman" w:cs="Times New Roman"/>
        </w:rPr>
        <w:t xml:space="preserve">для </w:t>
      </w:r>
      <w:r>
        <w:rPr>
          <w:rFonts w:ascii="Times New Roman" w:hAnsi="Times New Roman" w:cs="Times New Roman"/>
        </w:rPr>
        <w:t xml:space="preserve">индивидуального жилищного строительства, расположенного в городском округе Домодедово, д. Павловское (кадастровый квартал </w:t>
      </w:r>
      <w:r w:rsidRPr="00D11B85">
        <w:rPr>
          <w:rFonts w:ascii="Times New Roman" w:hAnsi="Times New Roman" w:cs="Times New Roman"/>
        </w:rPr>
        <w:t>50:28:0050102</w:t>
      </w:r>
      <w:r>
        <w:rPr>
          <w:rFonts w:ascii="Times New Roman" w:hAnsi="Times New Roman" w:cs="Times New Roman"/>
        </w:rPr>
        <w:t>).</w:t>
      </w:r>
    </w:p>
    <w:p w:rsidR="0082245D" w:rsidRPr="00AB10C6" w:rsidRDefault="0082245D" w:rsidP="0082245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Граждане или крестьянские (фермерские) хозяйства, заинтересованные в предоставлении в </w:t>
      </w:r>
      <w:r>
        <w:rPr>
          <w:rFonts w:ascii="Times New Roman" w:hAnsi="Times New Roman" w:cs="Times New Roman"/>
        </w:rPr>
        <w:t>аренду</w:t>
      </w:r>
      <w:r w:rsidRPr="00AB10C6">
        <w:rPr>
          <w:rFonts w:ascii="Times New Roman" w:hAnsi="Times New Roman" w:cs="Times New Roman"/>
        </w:rPr>
        <w:t xml:space="preserve"> земельного участка вправе подать заявление о намерении участвовать в аукционе на право заключения </w:t>
      </w:r>
      <w:r>
        <w:rPr>
          <w:rFonts w:ascii="Times New Roman" w:hAnsi="Times New Roman" w:cs="Times New Roman"/>
        </w:rPr>
        <w:t>договора аренды.</w:t>
      </w:r>
    </w:p>
    <w:p w:rsidR="0082245D" w:rsidRPr="00AB10C6" w:rsidRDefault="0082245D" w:rsidP="0082245D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            Заявление может быть 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 w:rsidRPr="00AB10C6">
        <w:rPr>
          <w:rFonts w:ascii="Times New Roman" w:hAnsi="Times New Roman" w:cs="Times New Roman"/>
        </w:rPr>
        <w:t>участка,  сведения</w:t>
      </w:r>
      <w:proofErr w:type="gramEnd"/>
      <w:r w:rsidRPr="00AB10C6">
        <w:rPr>
          <w:rFonts w:ascii="Times New Roman" w:hAnsi="Times New Roman" w:cs="Times New Roman"/>
        </w:rPr>
        <w:t xml:space="preserve"> о котором не  внесены в ЕГРН». </w:t>
      </w:r>
      <w:r w:rsidRPr="00AB10C6">
        <w:rPr>
          <w:rFonts w:ascii="Times New Roman" w:eastAsia="Times New Roman" w:hAnsi="Times New Roman" w:cs="Times New Roman"/>
        </w:rPr>
        <w:t xml:space="preserve"> </w:t>
      </w:r>
    </w:p>
    <w:p w:rsidR="0082245D" w:rsidRPr="00AB10C6" w:rsidRDefault="0082245D" w:rsidP="0082245D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lang w:eastAsia="x-none"/>
        </w:rPr>
        <w:t>09.05</w:t>
      </w:r>
      <w:r w:rsidRPr="00AB10C6">
        <w:rPr>
          <w:rFonts w:ascii="Times New Roman" w:eastAsia="Times New Roman" w:hAnsi="Times New Roman" w:cs="Times New Roman"/>
          <w:lang w:eastAsia="x-none"/>
        </w:rPr>
        <w:t>.20</w:t>
      </w:r>
      <w:r>
        <w:rPr>
          <w:rFonts w:ascii="Times New Roman" w:eastAsia="Times New Roman" w:hAnsi="Times New Roman" w:cs="Times New Roman"/>
          <w:lang w:eastAsia="x-none"/>
        </w:rPr>
        <w:t>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82245D" w:rsidRPr="00AB10C6" w:rsidRDefault="0082245D" w:rsidP="0082245D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>10.06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.2024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>в 12.00</w:t>
      </w:r>
      <w:r w:rsidRPr="00AB10C6">
        <w:rPr>
          <w:rFonts w:ascii="Times New Roman" w:eastAsia="Times New Roman" w:hAnsi="Times New Roman" w:cs="Times New Roman"/>
          <w:lang w:eastAsia="x-none"/>
        </w:rPr>
        <w:tab/>
      </w:r>
    </w:p>
    <w:p w:rsidR="0082245D" w:rsidRPr="00AB10C6" w:rsidRDefault="0082245D" w:rsidP="0082245D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10.06</w:t>
      </w:r>
      <w:r w:rsidRPr="00AB10C6">
        <w:rPr>
          <w:rFonts w:ascii="Times New Roman" w:eastAsia="Times New Roman" w:hAnsi="Times New Roman" w:cs="Times New Roman"/>
          <w:lang w:eastAsia="x-none"/>
        </w:rPr>
        <w:t>.2024</w:t>
      </w:r>
    </w:p>
    <w:p w:rsidR="0082245D" w:rsidRPr="00AB10C6" w:rsidRDefault="0082245D" w:rsidP="0082245D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</w:rPr>
      </w:pPr>
      <w:r w:rsidRPr="00AB10C6"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</w:t>
      </w:r>
      <w:r>
        <w:rPr>
          <w:rFonts w:ascii="Times New Roman" w:eastAsia="Times New Roman" w:hAnsi="Times New Roman" w:cs="Times New Roman"/>
          <w:lang w:eastAsia="x-none"/>
        </w:rPr>
        <w:t>08.05.2024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размещено на официальном сайте в сети Интернет  </w:t>
      </w:r>
      <w:r w:rsidRPr="00AB10C6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</w:rPr>
        <w:t xml:space="preserve"> на официальном сайте городского округа  Домодедово </w:t>
      </w:r>
      <w:hyperlink r:id="rId4" w:history="1">
        <w:r w:rsidRPr="00AB10C6">
          <w:rPr>
            <w:rStyle w:val="a3"/>
            <w:rFonts w:ascii="Times New Roman" w:eastAsia="Times New Roman" w:hAnsi="Times New Roman" w:cs="Times New Roman"/>
            <w:color w:val="auto"/>
          </w:rPr>
          <w:t>https://www.domod.ru</w:t>
        </w:r>
      </w:hyperlink>
    </w:p>
    <w:p w:rsidR="0082245D" w:rsidRDefault="0082245D" w:rsidP="0082245D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hAnsi="Times New Roman" w:cs="Times New Roman"/>
        </w:rPr>
        <w:t xml:space="preserve">            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82245D" w:rsidRPr="00AB10C6" w:rsidRDefault="0082245D" w:rsidP="0082245D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82245D" w:rsidRDefault="0082245D" w:rsidP="0082245D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</w:rPr>
        <w:t>Председатель  комитета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82245D" w:rsidRDefault="0082245D" w:rsidP="0082245D">
      <w:pPr>
        <w:tabs>
          <w:tab w:val="left" w:pos="6540"/>
        </w:tabs>
        <w:spacing w:after="0" w:line="240" w:lineRule="auto"/>
        <w:ind w:left="-567" w:hanging="142"/>
        <w:jc w:val="both"/>
      </w:pPr>
      <w:r>
        <w:rPr>
          <w:rFonts w:ascii="Times New Roman" w:eastAsia="Times New Roman" w:hAnsi="Times New Roman" w:cs="Times New Roman"/>
        </w:rPr>
        <w:t xml:space="preserve">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Л.В. Енбекова</w:t>
      </w:r>
    </w:p>
    <w:p w:rsidR="0082245D" w:rsidRDefault="0082245D" w:rsidP="0082245D"/>
    <w:p w:rsidR="00BB387D" w:rsidRDefault="00BB387D"/>
    <w:sectPr w:rsidR="00BB387D" w:rsidSect="008224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5D"/>
    <w:rsid w:val="0082245D"/>
    <w:rsid w:val="00BB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8EAE2"/>
  <w15:chartTrackingRefBased/>
  <w15:docId w15:val="{DD2B4462-3C19-4A54-9343-03D81EAD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45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4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2024-05-08T08:16:00Z</dcterms:created>
  <dcterms:modified xsi:type="dcterms:W3CDTF">2024-05-08T08:16:00Z</dcterms:modified>
</cp:coreProperties>
</file>